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ascii="Times New Roman"/>
          <w:sz w:val="20"/>
        </w:rPr>
      </w:pPr>
    </w:p>
    <w:p>
      <w:pPr>
        <w:pStyle w:val="7"/>
        <w:rPr>
          <w:rFonts w:ascii="Times New Roman"/>
          <w:sz w:val="20"/>
        </w:rPr>
      </w:pPr>
    </w:p>
    <w:p>
      <w:pPr>
        <w:pStyle w:val="4"/>
        <w:spacing w:before="54"/>
      </w:pPr>
      <w:bookmarkStart w:id="1" w:name="_GoBack"/>
      <w:bookmarkEnd w:id="1"/>
      <w:bookmarkStart w:id="0" w:name="_bookmark15"/>
      <w:bookmarkEnd w:id="0"/>
      <w:r>
        <w:t>新刊评价结果（164 种期刊）</w:t>
      </w:r>
    </w:p>
    <w:p>
      <w:pPr>
        <w:pStyle w:val="7"/>
        <w:spacing w:before="10"/>
        <w:rPr>
          <w:b/>
          <w:sz w:val="39"/>
        </w:rPr>
      </w:pPr>
    </w:p>
    <w:p>
      <w:pPr>
        <w:pStyle w:val="7"/>
        <w:spacing w:line="374" w:lineRule="auto"/>
        <w:ind w:left="120" w:right="236" w:firstLine="479"/>
        <w:jc w:val="both"/>
      </w:pPr>
      <w:r>
        <w:rPr>
          <w:spacing w:val="-6"/>
        </w:rPr>
        <w:t xml:space="preserve">本次评价采用《新刊 </w:t>
      </w:r>
      <w:r>
        <w:t>AMI</w:t>
      </w:r>
      <w:r>
        <w:rPr>
          <w:spacing w:val="-23"/>
        </w:rPr>
        <w:t xml:space="preserve"> 评价指标体系》，对 </w:t>
      </w:r>
      <w:r>
        <w:t>164</w:t>
      </w:r>
      <w:r>
        <w:rPr>
          <w:spacing w:val="-9"/>
        </w:rPr>
        <w:t xml:space="preserve"> 种中国人文社会科学学术期刊进行了评价，考虑到三个学科大类之间的差异，对三个学科大类分别进行了</w:t>
      </w:r>
      <w:r>
        <w:rPr>
          <w:spacing w:val="-7"/>
        </w:rPr>
        <w:t xml:space="preserve">评价，最后评出 </w:t>
      </w:r>
      <w:r>
        <w:t>18</w:t>
      </w:r>
      <w:r>
        <w:rPr>
          <w:spacing w:val="-13"/>
        </w:rPr>
        <w:t xml:space="preserve"> 种核心期刊，其他 </w:t>
      </w:r>
      <w:r>
        <w:t>146</w:t>
      </w:r>
      <w:r>
        <w:rPr>
          <w:spacing w:val="-9"/>
        </w:rPr>
        <w:t xml:space="preserve"> 种为入库期刊。期刊排序方式：同一</w:t>
      </w:r>
      <w:r>
        <w:t>等级内按照学科大类、一级学科排序，同一学科内再按照期刊音序排列。</w:t>
      </w:r>
    </w:p>
    <w:p>
      <w:pPr>
        <w:pStyle w:val="7"/>
        <w:spacing w:before="5"/>
        <w:rPr>
          <w:sz w:val="26"/>
        </w:rPr>
      </w:pPr>
    </w:p>
    <w:tbl>
      <w:tblPr>
        <w:tblStyle w:val="12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1983"/>
        <w:gridCol w:w="852"/>
        <w:gridCol w:w="992"/>
        <w:gridCol w:w="3546"/>
        <w:gridCol w:w="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  <w:shd w:val="clear" w:color="auto" w:fill="BEBEBE"/>
          </w:tcPr>
          <w:p>
            <w:pPr>
              <w:pStyle w:val="16"/>
              <w:spacing w:before="25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序号</w:t>
            </w:r>
          </w:p>
        </w:tc>
        <w:tc>
          <w:tcPr>
            <w:tcW w:w="1983" w:type="dxa"/>
            <w:shd w:val="clear" w:color="auto" w:fill="BEBEBE"/>
          </w:tcPr>
          <w:p>
            <w:pPr>
              <w:pStyle w:val="16"/>
              <w:spacing w:before="25"/>
              <w:rPr>
                <w:b/>
                <w:sz w:val="20"/>
              </w:rPr>
            </w:pPr>
            <w:r>
              <w:rPr>
                <w:b/>
                <w:sz w:val="20"/>
              </w:rPr>
              <w:t>期刊名称</w:t>
            </w:r>
          </w:p>
        </w:tc>
        <w:tc>
          <w:tcPr>
            <w:tcW w:w="852" w:type="dxa"/>
            <w:shd w:val="clear" w:color="auto" w:fill="BEBEBE"/>
          </w:tcPr>
          <w:p>
            <w:pPr>
              <w:pStyle w:val="16"/>
              <w:spacing w:before="25"/>
              <w:rPr>
                <w:b/>
                <w:sz w:val="20"/>
              </w:rPr>
            </w:pPr>
            <w:r>
              <w:rPr>
                <w:b/>
                <w:sz w:val="20"/>
              </w:rPr>
              <w:t>学科</w:t>
            </w:r>
          </w:p>
        </w:tc>
        <w:tc>
          <w:tcPr>
            <w:tcW w:w="992" w:type="dxa"/>
            <w:shd w:val="clear" w:color="auto" w:fill="BEBEBE"/>
          </w:tcPr>
          <w:p>
            <w:pPr>
              <w:pStyle w:val="16"/>
              <w:spacing w:before="25"/>
              <w:rPr>
                <w:b/>
                <w:sz w:val="20"/>
              </w:rPr>
            </w:pPr>
            <w:r>
              <w:rPr>
                <w:b/>
                <w:sz w:val="20"/>
              </w:rPr>
              <w:t>学科大类</w:t>
            </w:r>
          </w:p>
        </w:tc>
        <w:tc>
          <w:tcPr>
            <w:tcW w:w="3546" w:type="dxa"/>
            <w:shd w:val="clear" w:color="auto" w:fill="BEBEBE"/>
          </w:tcPr>
          <w:p>
            <w:pPr>
              <w:pStyle w:val="16"/>
              <w:spacing w:before="25"/>
              <w:rPr>
                <w:b/>
                <w:sz w:val="20"/>
              </w:rPr>
            </w:pPr>
            <w:r>
              <w:rPr>
                <w:b/>
                <w:sz w:val="20"/>
              </w:rPr>
              <w:t>主办单位</w:t>
            </w:r>
          </w:p>
        </w:tc>
        <w:tc>
          <w:tcPr>
            <w:tcW w:w="514" w:type="dxa"/>
            <w:shd w:val="clear" w:color="auto" w:fill="BEBEBE"/>
          </w:tcPr>
          <w:p>
            <w:pPr>
              <w:pStyle w:val="16"/>
              <w:spacing w:before="25"/>
              <w:ind w:left="3"/>
              <w:rPr>
                <w:b/>
                <w:sz w:val="20"/>
              </w:rPr>
            </w:pPr>
            <w:r>
              <w:rPr>
                <w:b/>
                <w:sz w:val="20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432" w:type="dxa"/>
          </w:tcPr>
          <w:p>
            <w:pPr>
              <w:pStyle w:val="16"/>
              <w:spacing w:before="2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83" w:type="dxa"/>
          </w:tcPr>
          <w:p>
            <w:pPr>
              <w:pStyle w:val="16"/>
              <w:spacing w:before="28"/>
              <w:rPr>
                <w:sz w:val="20"/>
              </w:rPr>
            </w:pPr>
            <w:r>
              <w:rPr>
                <w:sz w:val="20"/>
              </w:rPr>
              <w:t>中国社会科学评价</w:t>
            </w:r>
          </w:p>
        </w:tc>
        <w:tc>
          <w:tcPr>
            <w:tcW w:w="852" w:type="dxa"/>
          </w:tcPr>
          <w:p>
            <w:pPr>
              <w:pStyle w:val="16"/>
              <w:spacing w:before="28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spacing w:before="28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spacing w:before="28"/>
              <w:rPr>
                <w:sz w:val="20"/>
              </w:rPr>
            </w:pPr>
            <w:r>
              <w:rPr>
                <w:sz w:val="20"/>
              </w:rPr>
              <w:t>中国社会科学杂志社</w:t>
            </w:r>
          </w:p>
        </w:tc>
        <w:tc>
          <w:tcPr>
            <w:tcW w:w="514" w:type="dxa"/>
          </w:tcPr>
          <w:p>
            <w:pPr>
              <w:pStyle w:val="16"/>
              <w:spacing w:before="28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中国高校社会科学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教育部高等学校社会科学发展研究中心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中国纪检监察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中国纪检监察杂志社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国际政治科学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清华大学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社会学评论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社会学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中国人民大学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社会发展研究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社会学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中国社会科学院社会发展战略研究院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432" w:type="dxa"/>
          </w:tcPr>
          <w:p>
            <w:pPr>
              <w:pStyle w:val="16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983" w:type="dxa"/>
          </w:tcPr>
          <w:p>
            <w:pPr>
              <w:pStyle w:val="16"/>
              <w:spacing w:before="27"/>
              <w:rPr>
                <w:sz w:val="20"/>
              </w:rPr>
            </w:pPr>
            <w:r>
              <w:rPr>
                <w:sz w:val="20"/>
              </w:rPr>
              <w:t>劳动经济研究</w:t>
            </w:r>
          </w:p>
        </w:tc>
        <w:tc>
          <w:tcPr>
            <w:tcW w:w="852" w:type="dxa"/>
          </w:tcPr>
          <w:p>
            <w:pPr>
              <w:pStyle w:val="16"/>
              <w:spacing w:before="27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27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27"/>
              <w:rPr>
                <w:sz w:val="20"/>
              </w:rPr>
            </w:pPr>
            <w:r>
              <w:rPr>
                <w:sz w:val="20"/>
              </w:rPr>
              <w:t>中国社会科学院人口与劳动经济研究所</w:t>
            </w:r>
          </w:p>
        </w:tc>
        <w:tc>
          <w:tcPr>
            <w:tcW w:w="514" w:type="dxa"/>
          </w:tcPr>
          <w:p>
            <w:pPr>
              <w:pStyle w:val="16"/>
              <w:spacing w:before="27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6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983" w:type="dxa"/>
          </w:tcPr>
          <w:p>
            <w:pPr>
              <w:pStyle w:val="16"/>
              <w:spacing w:before="26"/>
              <w:rPr>
                <w:sz w:val="20"/>
              </w:rPr>
            </w:pPr>
            <w:r>
              <w:rPr>
                <w:sz w:val="20"/>
              </w:rPr>
              <w:t>城市与环境研究</w:t>
            </w:r>
          </w:p>
        </w:tc>
        <w:tc>
          <w:tcPr>
            <w:tcW w:w="852" w:type="dxa"/>
          </w:tcPr>
          <w:p>
            <w:pPr>
              <w:pStyle w:val="16"/>
              <w:spacing w:before="26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2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26"/>
              <w:rPr>
                <w:sz w:val="20"/>
              </w:rPr>
            </w:pPr>
            <w:r>
              <w:rPr>
                <w:sz w:val="20"/>
              </w:rPr>
              <w:t>中国社会科学院城市发展与环境研究所</w:t>
            </w:r>
          </w:p>
        </w:tc>
        <w:tc>
          <w:tcPr>
            <w:tcW w:w="514" w:type="dxa"/>
          </w:tcPr>
          <w:p>
            <w:pPr>
              <w:pStyle w:val="16"/>
              <w:spacing w:before="26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产业经济评论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电子工业出版社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83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财经智库</w:t>
            </w:r>
          </w:p>
        </w:tc>
        <w:tc>
          <w:tcPr>
            <w:tcW w:w="85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pacing w:val="-6"/>
                <w:sz w:val="20"/>
              </w:rPr>
              <w:t>中国社会科学院财经战略研究院；社会科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学文献出版社</w:t>
            </w:r>
          </w:p>
        </w:tc>
        <w:tc>
          <w:tcPr>
            <w:tcW w:w="514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ind w:right="-15"/>
              <w:rPr>
                <w:sz w:val="20"/>
              </w:rPr>
            </w:pPr>
            <w:r>
              <w:rPr>
                <w:spacing w:val="-5"/>
                <w:sz w:val="20"/>
              </w:rPr>
              <w:t>苏州大学学报</w:t>
            </w:r>
            <w:r>
              <w:rPr>
                <w:sz w:val="20"/>
              </w:rPr>
              <w:t>（教育科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学版）</w:t>
            </w:r>
          </w:p>
        </w:tc>
        <w:tc>
          <w:tcPr>
            <w:tcW w:w="85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苏州大学</w:t>
            </w:r>
          </w:p>
        </w:tc>
        <w:tc>
          <w:tcPr>
            <w:tcW w:w="514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83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国际法研究</w:t>
            </w:r>
          </w:p>
        </w:tc>
        <w:tc>
          <w:tcPr>
            <w:tcW w:w="85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法学</w:t>
            </w:r>
          </w:p>
        </w:tc>
        <w:tc>
          <w:tcPr>
            <w:tcW w:w="99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pacing w:val="-6"/>
                <w:sz w:val="20"/>
              </w:rPr>
              <w:t>中国社会科学院国际法研究所；社会科学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文献出版社</w:t>
            </w:r>
          </w:p>
        </w:tc>
        <w:tc>
          <w:tcPr>
            <w:tcW w:w="514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32" w:type="dxa"/>
          </w:tcPr>
          <w:p>
            <w:pPr>
              <w:pStyle w:val="16"/>
              <w:spacing w:before="27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983" w:type="dxa"/>
          </w:tcPr>
          <w:p>
            <w:pPr>
              <w:pStyle w:val="16"/>
              <w:spacing w:before="27"/>
              <w:rPr>
                <w:sz w:val="20"/>
              </w:rPr>
            </w:pPr>
            <w:r>
              <w:rPr>
                <w:sz w:val="20"/>
              </w:rPr>
              <w:t>中国文学批评</w:t>
            </w:r>
          </w:p>
        </w:tc>
        <w:tc>
          <w:tcPr>
            <w:tcW w:w="852" w:type="dxa"/>
          </w:tcPr>
          <w:p>
            <w:pPr>
              <w:pStyle w:val="16"/>
              <w:spacing w:before="27"/>
              <w:rPr>
                <w:sz w:val="20"/>
              </w:rPr>
            </w:pPr>
            <w:r>
              <w:rPr>
                <w:sz w:val="20"/>
              </w:rPr>
              <w:t>文学</w:t>
            </w:r>
          </w:p>
        </w:tc>
        <w:tc>
          <w:tcPr>
            <w:tcW w:w="992" w:type="dxa"/>
          </w:tcPr>
          <w:p>
            <w:pPr>
              <w:pStyle w:val="16"/>
              <w:spacing w:before="27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7"/>
              <w:rPr>
                <w:sz w:val="20"/>
              </w:rPr>
            </w:pPr>
            <w:r>
              <w:rPr>
                <w:sz w:val="20"/>
              </w:rPr>
              <w:t>中国社会科学杂志社</w:t>
            </w:r>
          </w:p>
        </w:tc>
        <w:tc>
          <w:tcPr>
            <w:tcW w:w="514" w:type="dxa"/>
          </w:tcPr>
          <w:p>
            <w:pPr>
              <w:pStyle w:val="16"/>
              <w:spacing w:before="27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3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983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外国文学动态研究</w:t>
            </w:r>
          </w:p>
        </w:tc>
        <w:tc>
          <w:tcPr>
            <w:tcW w:w="85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文学</w:t>
            </w:r>
          </w:p>
        </w:tc>
        <w:tc>
          <w:tcPr>
            <w:tcW w:w="99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pacing w:val="-6"/>
                <w:sz w:val="20"/>
              </w:rPr>
              <w:t>中国社会科学院外国文学研究所；译林出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版社</w:t>
            </w:r>
          </w:p>
        </w:tc>
        <w:tc>
          <w:tcPr>
            <w:tcW w:w="514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983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世界社会主义研究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马克思主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义理论</w:t>
            </w:r>
          </w:p>
        </w:tc>
        <w:tc>
          <w:tcPr>
            <w:tcW w:w="99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中国社会科学院信息情报研究院</w:t>
            </w:r>
          </w:p>
        </w:tc>
        <w:tc>
          <w:tcPr>
            <w:tcW w:w="514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983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毛泽东研究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马克思主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义理论</w:t>
            </w:r>
          </w:p>
        </w:tc>
        <w:tc>
          <w:tcPr>
            <w:tcW w:w="99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湖南省社会科学院</w:t>
            </w:r>
          </w:p>
        </w:tc>
        <w:tc>
          <w:tcPr>
            <w:tcW w:w="514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马克思主义理论学科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研究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马克思主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义理论</w:t>
            </w:r>
          </w:p>
        </w:tc>
        <w:tc>
          <w:tcPr>
            <w:tcW w:w="99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高等教育出版社有限公司</w:t>
            </w:r>
          </w:p>
        </w:tc>
        <w:tc>
          <w:tcPr>
            <w:tcW w:w="514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国际汉学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历史学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北京外国语大学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核心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983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自然科学博物馆研究</w:t>
            </w:r>
          </w:p>
        </w:tc>
        <w:tc>
          <w:tcPr>
            <w:tcW w:w="85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pacing w:val="-7"/>
                <w:sz w:val="20"/>
              </w:rPr>
              <w:t>中国自然科学博物馆协会、科学普及出版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社、中国科学技术馆</w:t>
            </w:r>
          </w:p>
        </w:tc>
        <w:tc>
          <w:tcPr>
            <w:tcW w:w="514" w:type="dxa"/>
          </w:tcPr>
          <w:p>
            <w:pPr>
              <w:pStyle w:val="16"/>
              <w:spacing w:before="2"/>
              <w:ind w:left="0"/>
              <w:rPr>
                <w:sz w:val="14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32" w:type="dxa"/>
          </w:tcPr>
          <w:p>
            <w:pPr>
              <w:pStyle w:val="16"/>
              <w:spacing w:before="2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983" w:type="dxa"/>
          </w:tcPr>
          <w:p>
            <w:pPr>
              <w:pStyle w:val="16"/>
              <w:spacing w:before="28"/>
              <w:rPr>
                <w:sz w:val="20"/>
              </w:rPr>
            </w:pPr>
            <w:r>
              <w:rPr>
                <w:sz w:val="20"/>
              </w:rPr>
              <w:t>知与行</w:t>
            </w:r>
          </w:p>
        </w:tc>
        <w:tc>
          <w:tcPr>
            <w:tcW w:w="852" w:type="dxa"/>
          </w:tcPr>
          <w:p>
            <w:pPr>
              <w:pStyle w:val="16"/>
              <w:spacing w:before="28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spacing w:before="28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spacing w:before="28"/>
              <w:rPr>
                <w:sz w:val="20"/>
              </w:rPr>
            </w:pPr>
            <w:r>
              <w:rPr>
                <w:sz w:val="20"/>
              </w:rPr>
              <w:t>黑龙江社会科学信息中心</w:t>
            </w:r>
          </w:p>
        </w:tc>
        <w:tc>
          <w:tcPr>
            <w:tcW w:w="514" w:type="dxa"/>
          </w:tcPr>
          <w:p>
            <w:pPr>
              <w:pStyle w:val="16"/>
              <w:spacing w:before="2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新乡学院学报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新乡学院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</w:tbl>
    <w:p>
      <w:pPr>
        <w:spacing w:after="0"/>
        <w:rPr>
          <w:sz w:val="20"/>
        </w:rPr>
        <w:sectPr>
          <w:headerReference r:id="rId5" w:type="default"/>
          <w:footerReference r:id="rId6" w:type="default"/>
          <w:pgSz w:w="11910" w:h="16840"/>
          <w:pgMar w:top="1960" w:right="1560" w:bottom="1400" w:left="1680" w:header="891" w:footer="1201" w:gutter="0"/>
          <w:cols w:space="720" w:num="1"/>
        </w:sectPr>
      </w:pPr>
    </w:p>
    <w:tbl>
      <w:tblPr>
        <w:tblStyle w:val="12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1983"/>
        <w:gridCol w:w="852"/>
        <w:gridCol w:w="992"/>
        <w:gridCol w:w="3546"/>
        <w:gridCol w:w="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  <w:shd w:val="clear" w:color="auto" w:fill="BEBEBE"/>
          </w:tcPr>
          <w:p>
            <w:pPr>
              <w:pStyle w:val="16"/>
              <w:spacing w:before="15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序号</w:t>
            </w:r>
          </w:p>
        </w:tc>
        <w:tc>
          <w:tcPr>
            <w:tcW w:w="1983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期刊名称</w:t>
            </w:r>
          </w:p>
        </w:tc>
        <w:tc>
          <w:tcPr>
            <w:tcW w:w="852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学科</w:t>
            </w:r>
          </w:p>
        </w:tc>
        <w:tc>
          <w:tcPr>
            <w:tcW w:w="992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学科大类</w:t>
            </w:r>
          </w:p>
        </w:tc>
        <w:tc>
          <w:tcPr>
            <w:tcW w:w="3546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主办单位</w:t>
            </w:r>
          </w:p>
        </w:tc>
        <w:tc>
          <w:tcPr>
            <w:tcW w:w="514" w:type="dxa"/>
            <w:shd w:val="clear" w:color="auto" w:fill="BEBEBE"/>
          </w:tcPr>
          <w:p>
            <w:pPr>
              <w:pStyle w:val="16"/>
              <w:spacing w:before="15"/>
              <w:ind w:left="3"/>
              <w:rPr>
                <w:b/>
                <w:sz w:val="20"/>
              </w:rPr>
            </w:pPr>
            <w:r>
              <w:rPr>
                <w:b/>
                <w:sz w:val="20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西部学刊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陕西新华出版传媒集团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文化软实力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湖南大学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孙子研究</w:t>
            </w:r>
          </w:p>
        </w:tc>
        <w:tc>
          <w:tcPr>
            <w:tcW w:w="85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pacing w:val="-7"/>
                <w:sz w:val="20"/>
              </w:rPr>
              <w:t>山东出版传媒股份有限公司、山东孙子研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究会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社会科学动态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湖北省社会科学院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区域与全球发展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北京外国语大学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青藏高原论坛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青海民族大学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32" w:type="dxa"/>
          </w:tcPr>
          <w:p>
            <w:pPr>
              <w:pStyle w:val="16"/>
              <w:spacing w:before="17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983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南海学刊</w:t>
            </w:r>
          </w:p>
        </w:tc>
        <w:tc>
          <w:tcPr>
            <w:tcW w:w="85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pacing w:val="-7"/>
                <w:sz w:val="20"/>
              </w:rPr>
              <w:t>海南省社会科学界联合会；海南省社会科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学院</w:t>
            </w:r>
          </w:p>
        </w:tc>
        <w:tc>
          <w:tcPr>
            <w:tcW w:w="514" w:type="dxa"/>
          </w:tcPr>
          <w:p>
            <w:pPr>
              <w:pStyle w:val="16"/>
              <w:spacing w:before="172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领导科学论坛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湖北长江报刊传媒(集团)有限公司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孔学堂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当代贵州期刊传媒集团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军民融合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国防大学国防经济研究中心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荆楚学刊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荆楚理工学院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关东学刊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长春工业大学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港澳研究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综合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国务院港澳事务办公室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中国青年社会科学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中国青年政治学院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亚太安全与海洋研究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国务院发展研究中心亚非发展研究所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统一战线学研究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重庆社会主义学院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台海研究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pacing w:val="-9"/>
                <w:sz w:val="20"/>
              </w:rPr>
              <w:t>上海台湾研究所；上海社会科学院出版社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青年学报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上海青年管理干部学院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欧亚经济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中国社会科学院俄罗斯东欧中亚研究所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行政科学论坛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新乡学院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国际关系研究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上海社会科学院国际关系研究所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地方治理研究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江西行政学院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当代美国评论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中国社会科学院美国研究所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边界与海洋研究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政治学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武汉大学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983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中国年鉴研究</w:t>
            </w:r>
          </w:p>
        </w:tc>
        <w:tc>
          <w:tcPr>
            <w:tcW w:w="852" w:type="dxa"/>
          </w:tcPr>
          <w:p>
            <w:pPr>
              <w:pStyle w:val="16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新闻学与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sz w:val="20"/>
              </w:rPr>
              <w:t>传播学</w:t>
            </w:r>
          </w:p>
        </w:tc>
        <w:tc>
          <w:tcPr>
            <w:tcW w:w="99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中国地方志指导小组办公室</w:t>
            </w:r>
          </w:p>
        </w:tc>
        <w:tc>
          <w:tcPr>
            <w:tcW w:w="514" w:type="dxa"/>
          </w:tcPr>
          <w:p>
            <w:pPr>
              <w:pStyle w:val="16"/>
              <w:spacing w:before="172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32" w:type="dxa"/>
          </w:tcPr>
          <w:p>
            <w:pPr>
              <w:pStyle w:val="16"/>
              <w:spacing w:before="17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983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中国出版史研究</w:t>
            </w:r>
          </w:p>
        </w:tc>
        <w:tc>
          <w:tcPr>
            <w:tcW w:w="852" w:type="dxa"/>
          </w:tcPr>
          <w:p>
            <w:pPr>
              <w:pStyle w:val="16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新闻学与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传播学</w:t>
            </w:r>
          </w:p>
        </w:tc>
        <w:tc>
          <w:tcPr>
            <w:tcW w:w="99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中华书局有限公司</w:t>
            </w:r>
          </w:p>
        </w:tc>
        <w:tc>
          <w:tcPr>
            <w:tcW w:w="514" w:type="dxa"/>
          </w:tcPr>
          <w:p>
            <w:pPr>
              <w:pStyle w:val="16"/>
              <w:spacing w:before="172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新媒体研究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新闻学与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传播学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中国科技新闻学会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全球传媒学刊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新闻学与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传播学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清华大学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南方传媒研究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新闻学与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传播学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广东南方报业传媒集团有限公司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432" w:type="dxa"/>
          </w:tcPr>
          <w:p>
            <w:pPr>
              <w:pStyle w:val="16"/>
              <w:spacing w:before="17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983" w:type="dxa"/>
          </w:tcPr>
          <w:p>
            <w:pPr>
              <w:pStyle w:val="16"/>
              <w:spacing w:before="174"/>
              <w:rPr>
                <w:sz w:val="20"/>
              </w:rPr>
            </w:pPr>
            <w:r>
              <w:rPr>
                <w:sz w:val="20"/>
              </w:rPr>
              <w:t>教育传媒研究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新闻学与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传播学</w:t>
            </w:r>
          </w:p>
        </w:tc>
        <w:tc>
          <w:tcPr>
            <w:tcW w:w="992" w:type="dxa"/>
          </w:tcPr>
          <w:p>
            <w:pPr>
              <w:pStyle w:val="16"/>
              <w:spacing w:before="174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74"/>
              <w:rPr>
                <w:sz w:val="20"/>
              </w:rPr>
            </w:pPr>
            <w:r>
              <w:rPr>
                <w:sz w:val="20"/>
              </w:rPr>
              <w:t>中国教育电视台</w:t>
            </w:r>
          </w:p>
        </w:tc>
        <w:tc>
          <w:tcPr>
            <w:tcW w:w="514" w:type="dxa"/>
          </w:tcPr>
          <w:p>
            <w:pPr>
              <w:pStyle w:val="16"/>
              <w:spacing w:before="174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国际传播</w:t>
            </w:r>
          </w:p>
        </w:tc>
        <w:tc>
          <w:tcPr>
            <w:tcW w:w="852" w:type="dxa"/>
          </w:tcPr>
          <w:p>
            <w:pPr>
              <w:pStyle w:val="16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新闻学与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传播学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中国国际广播电台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top="2000" w:right="1560" w:bottom="1400" w:left="1680" w:header="891" w:footer="1201" w:gutter="0"/>
          <w:cols w:space="720" w:num="1"/>
        </w:sectPr>
      </w:pPr>
    </w:p>
    <w:tbl>
      <w:tblPr>
        <w:tblStyle w:val="12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1983"/>
        <w:gridCol w:w="852"/>
        <w:gridCol w:w="992"/>
        <w:gridCol w:w="3546"/>
        <w:gridCol w:w="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  <w:shd w:val="clear" w:color="auto" w:fill="BEBEBE"/>
          </w:tcPr>
          <w:p>
            <w:pPr>
              <w:pStyle w:val="16"/>
              <w:spacing w:before="15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序号</w:t>
            </w:r>
          </w:p>
        </w:tc>
        <w:tc>
          <w:tcPr>
            <w:tcW w:w="1983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期刊名称</w:t>
            </w:r>
          </w:p>
        </w:tc>
        <w:tc>
          <w:tcPr>
            <w:tcW w:w="852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学科</w:t>
            </w:r>
          </w:p>
        </w:tc>
        <w:tc>
          <w:tcPr>
            <w:tcW w:w="992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学科大类</w:t>
            </w:r>
          </w:p>
        </w:tc>
        <w:tc>
          <w:tcPr>
            <w:tcW w:w="3546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主办单位</w:t>
            </w:r>
          </w:p>
        </w:tc>
        <w:tc>
          <w:tcPr>
            <w:tcW w:w="514" w:type="dxa"/>
            <w:shd w:val="clear" w:color="auto" w:fill="BEBEBE"/>
          </w:tcPr>
          <w:p>
            <w:pPr>
              <w:pStyle w:val="16"/>
              <w:spacing w:before="15"/>
              <w:ind w:left="3"/>
              <w:rPr>
                <w:b/>
                <w:sz w:val="20"/>
              </w:rPr>
            </w:pPr>
            <w:r>
              <w:rPr>
                <w:b/>
                <w:sz w:val="20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传播与版权</w:t>
            </w:r>
          </w:p>
        </w:tc>
        <w:tc>
          <w:tcPr>
            <w:tcW w:w="852" w:type="dxa"/>
          </w:tcPr>
          <w:p>
            <w:pPr>
              <w:pStyle w:val="16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新闻学与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sz w:val="20"/>
              </w:rPr>
              <w:t>传播学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广西期刊协会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北方传媒研究</w:t>
            </w:r>
          </w:p>
        </w:tc>
        <w:tc>
          <w:tcPr>
            <w:tcW w:w="852" w:type="dxa"/>
          </w:tcPr>
          <w:p>
            <w:pPr>
              <w:pStyle w:val="16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新闻学与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sz w:val="20"/>
              </w:rPr>
              <w:t>传播学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pacing w:val="-7"/>
                <w:sz w:val="20"/>
              </w:rPr>
              <w:t>吉林省广播电视研究所、吉林省舆林报刊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sz w:val="20"/>
              </w:rPr>
              <w:t>发展有限责任公司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432" w:type="dxa"/>
          </w:tcPr>
          <w:p>
            <w:pPr>
              <w:pStyle w:val="16"/>
              <w:spacing w:before="7"/>
              <w:ind w:left="0"/>
              <w:rPr>
                <w:sz w:val="25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983" w:type="dxa"/>
          </w:tcPr>
          <w:p>
            <w:pPr>
              <w:pStyle w:val="16"/>
              <w:spacing w:before="7"/>
              <w:ind w:left="0"/>
              <w:rPr>
                <w:sz w:val="2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图书情报导刊</w:t>
            </w:r>
          </w:p>
        </w:tc>
        <w:tc>
          <w:tcPr>
            <w:tcW w:w="852" w:type="dxa"/>
          </w:tcPr>
          <w:p>
            <w:pPr>
              <w:pStyle w:val="16"/>
              <w:spacing w:before="15" w:line="292" w:lineRule="auto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图书馆、情报与档</w:t>
            </w:r>
          </w:p>
          <w:p>
            <w:pPr>
              <w:pStyle w:val="16"/>
              <w:spacing w:before="0" w:line="255" w:lineRule="exact"/>
              <w:rPr>
                <w:sz w:val="20"/>
              </w:rPr>
            </w:pPr>
            <w:r>
              <w:rPr>
                <w:sz w:val="20"/>
              </w:rPr>
              <w:t>案学</w:t>
            </w:r>
          </w:p>
        </w:tc>
        <w:tc>
          <w:tcPr>
            <w:tcW w:w="992" w:type="dxa"/>
          </w:tcPr>
          <w:p>
            <w:pPr>
              <w:pStyle w:val="16"/>
              <w:spacing w:before="7"/>
              <w:ind w:left="0"/>
              <w:rPr>
                <w:sz w:val="2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71" w:line="292" w:lineRule="auto"/>
              <w:rPr>
                <w:sz w:val="20"/>
              </w:rPr>
            </w:pPr>
            <w:r>
              <w:rPr>
                <w:spacing w:val="-7"/>
                <w:sz w:val="20"/>
              </w:rPr>
              <w:t>山西省科学技术情报研究所、山西省科学</w:t>
            </w:r>
            <w:r>
              <w:rPr>
                <w:sz w:val="20"/>
              </w:rPr>
              <w:t>技术情报学会</w:t>
            </w:r>
          </w:p>
        </w:tc>
        <w:tc>
          <w:tcPr>
            <w:tcW w:w="514" w:type="dxa"/>
          </w:tcPr>
          <w:p>
            <w:pPr>
              <w:pStyle w:val="16"/>
              <w:spacing w:before="7"/>
              <w:ind w:left="0"/>
              <w:rPr>
                <w:sz w:val="25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432" w:type="dxa"/>
          </w:tcPr>
          <w:p>
            <w:pPr>
              <w:pStyle w:val="16"/>
              <w:spacing w:before="8"/>
              <w:ind w:left="0"/>
              <w:rPr>
                <w:sz w:val="25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983" w:type="dxa"/>
          </w:tcPr>
          <w:p>
            <w:pPr>
              <w:pStyle w:val="16"/>
              <w:spacing w:before="8"/>
              <w:ind w:left="0"/>
              <w:rPr>
                <w:sz w:val="2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图书馆研究与工作</w:t>
            </w:r>
          </w:p>
        </w:tc>
        <w:tc>
          <w:tcPr>
            <w:tcW w:w="852" w:type="dxa"/>
          </w:tcPr>
          <w:p>
            <w:pPr>
              <w:pStyle w:val="16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图书馆、</w:t>
            </w:r>
          </w:p>
          <w:p>
            <w:pPr>
              <w:pStyle w:val="16"/>
              <w:spacing w:before="2" w:line="310" w:lineRule="atLeast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情报与档</w:t>
            </w:r>
            <w:r>
              <w:rPr>
                <w:sz w:val="20"/>
              </w:rPr>
              <w:t>案学</w:t>
            </w:r>
          </w:p>
        </w:tc>
        <w:tc>
          <w:tcPr>
            <w:tcW w:w="992" w:type="dxa"/>
          </w:tcPr>
          <w:p>
            <w:pPr>
              <w:pStyle w:val="16"/>
              <w:spacing w:before="8"/>
              <w:ind w:left="0"/>
              <w:rPr>
                <w:sz w:val="2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8"/>
              <w:ind w:left="0"/>
              <w:rPr>
                <w:sz w:val="2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浙江省文化厅</w:t>
            </w:r>
          </w:p>
        </w:tc>
        <w:tc>
          <w:tcPr>
            <w:tcW w:w="514" w:type="dxa"/>
          </w:tcPr>
          <w:p>
            <w:pPr>
              <w:pStyle w:val="16"/>
              <w:spacing w:before="8"/>
              <w:ind w:left="0"/>
              <w:rPr>
                <w:sz w:val="25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432" w:type="dxa"/>
          </w:tcPr>
          <w:p>
            <w:pPr>
              <w:pStyle w:val="16"/>
              <w:spacing w:before="9"/>
              <w:ind w:left="0"/>
              <w:rPr>
                <w:sz w:val="25"/>
              </w:rPr>
            </w:pPr>
          </w:p>
          <w:p>
            <w:pPr>
              <w:pStyle w:val="16"/>
              <w:spacing w:before="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983" w:type="dxa"/>
          </w:tcPr>
          <w:p>
            <w:pPr>
              <w:pStyle w:val="16"/>
              <w:spacing w:before="9"/>
              <w:ind w:left="0"/>
              <w:rPr>
                <w:sz w:val="25"/>
              </w:rPr>
            </w:pPr>
          </w:p>
          <w:p>
            <w:pPr>
              <w:pStyle w:val="16"/>
              <w:spacing w:before="1"/>
              <w:rPr>
                <w:sz w:val="20"/>
              </w:rPr>
            </w:pPr>
            <w:r>
              <w:rPr>
                <w:sz w:val="20"/>
              </w:rPr>
              <w:t>情报工程</w:t>
            </w:r>
          </w:p>
        </w:tc>
        <w:tc>
          <w:tcPr>
            <w:tcW w:w="852" w:type="dxa"/>
          </w:tcPr>
          <w:p>
            <w:pPr>
              <w:pStyle w:val="16"/>
              <w:spacing w:before="18" w:line="292" w:lineRule="auto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图书馆、情报与档</w:t>
            </w:r>
          </w:p>
          <w:p>
            <w:pPr>
              <w:pStyle w:val="16"/>
              <w:spacing w:before="0" w:line="255" w:lineRule="exact"/>
              <w:rPr>
                <w:sz w:val="20"/>
              </w:rPr>
            </w:pPr>
            <w:r>
              <w:rPr>
                <w:sz w:val="20"/>
              </w:rPr>
              <w:t>案学</w:t>
            </w:r>
          </w:p>
        </w:tc>
        <w:tc>
          <w:tcPr>
            <w:tcW w:w="992" w:type="dxa"/>
          </w:tcPr>
          <w:p>
            <w:pPr>
              <w:pStyle w:val="16"/>
              <w:spacing w:before="9"/>
              <w:ind w:left="0"/>
              <w:rPr>
                <w:sz w:val="25"/>
              </w:rPr>
            </w:pPr>
          </w:p>
          <w:p>
            <w:pPr>
              <w:pStyle w:val="16"/>
              <w:spacing w:before="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74" w:line="292" w:lineRule="auto"/>
              <w:rPr>
                <w:sz w:val="20"/>
              </w:rPr>
            </w:pPr>
            <w:r>
              <w:rPr>
                <w:spacing w:val="-7"/>
                <w:sz w:val="20"/>
              </w:rPr>
              <w:t>中国科学技术情报学会、中国科学技术信</w:t>
            </w:r>
            <w:r>
              <w:rPr>
                <w:sz w:val="20"/>
              </w:rPr>
              <w:t>息研究所</w:t>
            </w:r>
          </w:p>
        </w:tc>
        <w:tc>
          <w:tcPr>
            <w:tcW w:w="514" w:type="dxa"/>
          </w:tcPr>
          <w:p>
            <w:pPr>
              <w:pStyle w:val="16"/>
              <w:spacing w:before="9"/>
              <w:ind w:left="0"/>
              <w:rPr>
                <w:sz w:val="25"/>
              </w:rPr>
            </w:pPr>
          </w:p>
          <w:p>
            <w:pPr>
              <w:pStyle w:val="16"/>
              <w:spacing w:before="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武术研究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体育学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山西体育文化传媒有限公司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社会治理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社会学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北京师范大学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社会政策研究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社会学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中国社会治理研究会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社会建设</w:t>
            </w:r>
          </w:p>
        </w:tc>
        <w:tc>
          <w:tcPr>
            <w:tcW w:w="85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社会学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pacing w:val="-6"/>
                <w:sz w:val="20"/>
              </w:rPr>
              <w:t>吉林省出版产品质量监测中心、中国人民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大学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社会工作与管理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社会学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广东工业大学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社会保障评论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社会学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中国社会保障学会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青年发展论坛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社会学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江西青年职业学院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旅游导刊</w:t>
            </w:r>
          </w:p>
        </w:tc>
        <w:tc>
          <w:tcPr>
            <w:tcW w:w="85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人文地理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pacing w:val="-7"/>
                <w:sz w:val="20"/>
              </w:rPr>
              <w:t>上海世纪出版股份有限公司；北京第二外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sz w:val="20"/>
              </w:rPr>
              <w:t>国语学院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中国市场监管研究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中国市场监督管理学会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印度洋经济体研究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云南财经大学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区域经济评论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河南省社会科学院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清华金融评论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清华大学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432" w:type="dxa"/>
          </w:tcPr>
          <w:p>
            <w:pPr>
              <w:pStyle w:val="16"/>
              <w:spacing w:before="17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983" w:type="dxa"/>
          </w:tcPr>
          <w:p>
            <w:pPr>
              <w:pStyle w:val="16"/>
              <w:spacing w:before="174"/>
              <w:rPr>
                <w:sz w:val="20"/>
              </w:rPr>
            </w:pPr>
            <w:r>
              <w:rPr>
                <w:sz w:val="20"/>
              </w:rPr>
              <w:t>农银学刊</w:t>
            </w:r>
          </w:p>
        </w:tc>
        <w:tc>
          <w:tcPr>
            <w:tcW w:w="852" w:type="dxa"/>
          </w:tcPr>
          <w:p>
            <w:pPr>
              <w:pStyle w:val="16"/>
              <w:spacing w:before="174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174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w w:val="95"/>
                <w:sz w:val="20"/>
              </w:rPr>
              <w:t>中国农业银行股份有限公司武汉培训学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w w:val="99"/>
                <w:sz w:val="20"/>
              </w:rPr>
              <w:t>院</w:t>
            </w:r>
          </w:p>
        </w:tc>
        <w:tc>
          <w:tcPr>
            <w:tcW w:w="514" w:type="dxa"/>
          </w:tcPr>
          <w:p>
            <w:pPr>
              <w:pStyle w:val="16"/>
              <w:spacing w:before="174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农林经济管理学报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江西农业大学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983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开发性金融研究</w:t>
            </w:r>
          </w:p>
        </w:tc>
        <w:tc>
          <w:tcPr>
            <w:tcW w:w="85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pacing w:val="-7"/>
                <w:sz w:val="20"/>
              </w:rPr>
              <w:t>国家开发银行股份有限公司；中国人民大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w w:val="99"/>
                <w:sz w:val="20"/>
              </w:rPr>
              <w:t>学</w:t>
            </w:r>
          </w:p>
        </w:tc>
        <w:tc>
          <w:tcPr>
            <w:tcW w:w="514" w:type="dxa"/>
          </w:tcPr>
          <w:p>
            <w:pPr>
              <w:pStyle w:val="16"/>
              <w:spacing w:before="172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经济学报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清华大学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金融理论探索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河北金融学院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环境经济研究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湖北经济学院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海关与经贸研究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上海海关学院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983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公共财政研究</w:t>
            </w:r>
          </w:p>
        </w:tc>
        <w:tc>
          <w:tcPr>
            <w:tcW w:w="85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ind w:right="-15"/>
              <w:rPr>
                <w:sz w:val="20"/>
              </w:rPr>
            </w:pPr>
            <w:r>
              <w:rPr>
                <w:spacing w:val="-4"/>
                <w:sz w:val="20"/>
              </w:rPr>
              <w:t>大众报业集团</w:t>
            </w:r>
            <w:r>
              <w:rPr>
                <w:sz w:val="20"/>
              </w:rPr>
              <w:t>（大众日报社</w:t>
            </w:r>
            <w:r>
              <w:rPr>
                <w:spacing w:val="-22"/>
                <w:sz w:val="20"/>
              </w:rPr>
              <w:t>）</w:t>
            </w:r>
            <w:r>
              <w:rPr>
                <w:spacing w:val="-5"/>
                <w:sz w:val="20"/>
              </w:rPr>
              <w:t>、山东省财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sz w:val="20"/>
              </w:rPr>
              <w:t>政科学研究所</w:t>
            </w:r>
          </w:p>
        </w:tc>
        <w:tc>
          <w:tcPr>
            <w:tcW w:w="514" w:type="dxa"/>
          </w:tcPr>
          <w:p>
            <w:pPr>
              <w:pStyle w:val="16"/>
              <w:spacing w:before="172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工业经济论坛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中国电子信息产业发展研究院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发展改革理论与实践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广东时代传媒有限公司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top="2000" w:right="1560" w:bottom="1400" w:left="1680" w:header="891" w:footer="1201" w:gutter="0"/>
          <w:cols w:space="720" w:num="1"/>
        </w:sectPr>
      </w:pPr>
    </w:p>
    <w:tbl>
      <w:tblPr>
        <w:tblStyle w:val="12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1983"/>
        <w:gridCol w:w="852"/>
        <w:gridCol w:w="992"/>
        <w:gridCol w:w="3546"/>
        <w:gridCol w:w="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  <w:shd w:val="clear" w:color="auto" w:fill="BEBEBE"/>
          </w:tcPr>
          <w:p>
            <w:pPr>
              <w:pStyle w:val="16"/>
              <w:spacing w:before="15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序号</w:t>
            </w:r>
          </w:p>
        </w:tc>
        <w:tc>
          <w:tcPr>
            <w:tcW w:w="1983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期刊名称</w:t>
            </w:r>
          </w:p>
        </w:tc>
        <w:tc>
          <w:tcPr>
            <w:tcW w:w="852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学科</w:t>
            </w:r>
          </w:p>
        </w:tc>
        <w:tc>
          <w:tcPr>
            <w:tcW w:w="992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学科大类</w:t>
            </w:r>
          </w:p>
        </w:tc>
        <w:tc>
          <w:tcPr>
            <w:tcW w:w="3546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主办单位</w:t>
            </w:r>
          </w:p>
        </w:tc>
        <w:tc>
          <w:tcPr>
            <w:tcW w:w="514" w:type="dxa"/>
            <w:shd w:val="clear" w:color="auto" w:fill="BEBEBE"/>
          </w:tcPr>
          <w:p>
            <w:pPr>
              <w:pStyle w:val="16"/>
              <w:spacing w:before="15"/>
              <w:ind w:left="3"/>
              <w:rPr>
                <w:b/>
                <w:sz w:val="20"/>
              </w:rPr>
            </w:pPr>
            <w:r>
              <w:rPr>
                <w:b/>
                <w:sz w:val="20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东北亚经济研究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吉林省经济管理干部学院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当代农村财经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中国农村财政研究会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当代金融研究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中国人民银行重庆营业管理部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当代会计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江西省报刊传媒有限责任公司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产业创新研究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滨海时报社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财政科学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中国财政科学研究院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北方金融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经济学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内蒙古金融学会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重庆高教研究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重庆文理学院；重庆市高等教育学会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终身教育研究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江苏开放大学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中小学课堂教学研究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广西教育出版社有限公司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幼儿教育研究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福建人民出版社有限责任公司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应用型高等教育研究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合肥学院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医学教育管理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首都医科大学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数字教育</w:t>
            </w:r>
          </w:p>
        </w:tc>
        <w:tc>
          <w:tcPr>
            <w:tcW w:w="85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pacing w:val="-8"/>
                <w:sz w:val="20"/>
              </w:rPr>
              <w:t>海燕出版社有限公司；大象出版社有限公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w w:val="99"/>
                <w:sz w:val="20"/>
              </w:rPr>
              <w:t>司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山东高等教育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青岛大学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青少年研究与实践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浙江青年专修学院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青少年学刊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山东省团校；山东省青少年研究所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名师在线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《英语周报》社有限公司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民族高等教育研究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内蒙古民族大学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开放学习研究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北京开放大学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教育与装备研究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教育部教育装备研究与发展中心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教育视界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江苏凤凰教育出版社有限公司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教育经济评论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北京师范大学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教育传播与技术</w:t>
            </w:r>
          </w:p>
        </w:tc>
        <w:tc>
          <w:tcPr>
            <w:tcW w:w="85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pacing w:val="-6"/>
                <w:sz w:val="20"/>
              </w:rPr>
              <w:t>上海世纪出版有限公司教育出版社、上海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sz w:val="20"/>
              </w:rPr>
              <w:t>市电化教育馆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教育参考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上海教育出版社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教师教育学报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西南大学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教师教育论坛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华中师范大学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教师发展研究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北京教育学院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983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基础外语教育</w:t>
            </w:r>
          </w:p>
        </w:tc>
        <w:tc>
          <w:tcPr>
            <w:tcW w:w="85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pacing w:val="-9"/>
                <w:sz w:val="20"/>
              </w:rPr>
              <w:t>山东师范大学；外语教学与研究出版社有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sz w:val="20"/>
              </w:rPr>
              <w:t>限责任公司</w:t>
            </w:r>
          </w:p>
        </w:tc>
        <w:tc>
          <w:tcPr>
            <w:tcW w:w="514" w:type="dxa"/>
          </w:tcPr>
          <w:p>
            <w:pPr>
              <w:pStyle w:val="16"/>
              <w:spacing w:before="172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河北职业教育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廊坊师范学院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983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高教学刊</w:t>
            </w:r>
          </w:p>
        </w:tc>
        <w:tc>
          <w:tcPr>
            <w:tcW w:w="85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pacing w:val="-6"/>
                <w:sz w:val="20"/>
              </w:rPr>
              <w:t>黑龙江省创联文化传媒有限公司、黑龙江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sz w:val="20"/>
              </w:rPr>
              <w:t>省高等教育教学评估中心</w:t>
            </w:r>
          </w:p>
        </w:tc>
        <w:tc>
          <w:tcPr>
            <w:tcW w:w="514" w:type="dxa"/>
          </w:tcPr>
          <w:p>
            <w:pPr>
              <w:pStyle w:val="16"/>
              <w:spacing w:before="172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高等职业教育探索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广州番禺职业技术学院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当代教研论丛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哈尔滨市教育研究院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创新人才教育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中国人民大学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船舶职业教育</w:t>
            </w:r>
          </w:p>
        </w:tc>
        <w:tc>
          <w:tcPr>
            <w:tcW w:w="85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教育学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pacing w:val="-9"/>
                <w:sz w:val="20"/>
              </w:rPr>
              <w:t>渤海船舶职业学院；辽宁科学技术出版有</w:t>
            </w:r>
          </w:p>
          <w:p>
            <w:pPr>
              <w:pStyle w:val="16"/>
              <w:spacing w:before="57"/>
              <w:rPr>
                <w:sz w:val="20"/>
              </w:rPr>
            </w:pPr>
            <w:r>
              <w:rPr>
                <w:sz w:val="20"/>
              </w:rPr>
              <w:t>限责任公司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top="2000" w:right="1560" w:bottom="1400" w:left="1680" w:header="891" w:footer="1201" w:gutter="0"/>
          <w:cols w:space="720" w:num="1"/>
        </w:sectPr>
      </w:pPr>
    </w:p>
    <w:tbl>
      <w:tblPr>
        <w:tblStyle w:val="12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1983"/>
        <w:gridCol w:w="852"/>
        <w:gridCol w:w="992"/>
        <w:gridCol w:w="3546"/>
        <w:gridCol w:w="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  <w:shd w:val="clear" w:color="auto" w:fill="BEBEBE"/>
          </w:tcPr>
          <w:p>
            <w:pPr>
              <w:pStyle w:val="16"/>
              <w:spacing w:before="15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序号</w:t>
            </w:r>
          </w:p>
        </w:tc>
        <w:tc>
          <w:tcPr>
            <w:tcW w:w="1983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期刊名称</w:t>
            </w:r>
          </w:p>
        </w:tc>
        <w:tc>
          <w:tcPr>
            <w:tcW w:w="852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学科</w:t>
            </w:r>
          </w:p>
        </w:tc>
        <w:tc>
          <w:tcPr>
            <w:tcW w:w="992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学科大类</w:t>
            </w:r>
          </w:p>
        </w:tc>
        <w:tc>
          <w:tcPr>
            <w:tcW w:w="3546" w:type="dxa"/>
            <w:shd w:val="clear" w:color="auto" w:fill="BEBEBE"/>
          </w:tcPr>
          <w:p>
            <w:pPr>
              <w:pStyle w:val="16"/>
              <w:spacing w:before="15"/>
              <w:rPr>
                <w:b/>
                <w:sz w:val="20"/>
              </w:rPr>
            </w:pPr>
            <w:r>
              <w:rPr>
                <w:b/>
                <w:sz w:val="20"/>
              </w:rPr>
              <w:t>主办单位</w:t>
            </w:r>
          </w:p>
        </w:tc>
        <w:tc>
          <w:tcPr>
            <w:tcW w:w="514" w:type="dxa"/>
            <w:shd w:val="clear" w:color="auto" w:fill="BEBEBE"/>
          </w:tcPr>
          <w:p>
            <w:pPr>
              <w:pStyle w:val="16"/>
              <w:spacing w:before="15"/>
              <w:ind w:left="3"/>
              <w:rPr>
                <w:b/>
                <w:sz w:val="20"/>
              </w:rPr>
            </w:pPr>
            <w:r>
              <w:rPr>
                <w:b/>
                <w:sz w:val="20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中国医疗管理科学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管理学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国家卫生计生委医院管理研究所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983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中国领导科学</w:t>
            </w:r>
          </w:p>
        </w:tc>
        <w:tc>
          <w:tcPr>
            <w:tcW w:w="85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管理学</w:t>
            </w:r>
          </w:p>
        </w:tc>
        <w:tc>
          <w:tcPr>
            <w:tcW w:w="99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pacing w:val="-8"/>
                <w:sz w:val="20"/>
              </w:rPr>
              <w:t>中国领导科学研究会、中共中央党校出版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w w:val="99"/>
                <w:sz w:val="20"/>
              </w:rPr>
              <w:t>社</w:t>
            </w:r>
          </w:p>
        </w:tc>
        <w:tc>
          <w:tcPr>
            <w:tcW w:w="514" w:type="dxa"/>
          </w:tcPr>
          <w:p>
            <w:pPr>
              <w:pStyle w:val="16"/>
              <w:spacing w:before="172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中国管理会计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管理学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中国总会计师协会、经济科学出版社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智库理论与实践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管理学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中国科学院文献情报中心；南京大学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432" w:type="dxa"/>
          </w:tcPr>
          <w:p>
            <w:pPr>
              <w:pStyle w:val="16"/>
              <w:spacing w:before="17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科技创新发展战略研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w w:val="99"/>
                <w:sz w:val="20"/>
              </w:rPr>
              <w:t>究</w:t>
            </w:r>
          </w:p>
        </w:tc>
        <w:tc>
          <w:tcPr>
            <w:tcW w:w="852" w:type="dxa"/>
          </w:tcPr>
          <w:p>
            <w:pPr>
              <w:pStyle w:val="16"/>
              <w:spacing w:before="174"/>
              <w:rPr>
                <w:sz w:val="20"/>
              </w:rPr>
            </w:pPr>
            <w:r>
              <w:rPr>
                <w:sz w:val="20"/>
              </w:rPr>
              <w:t>管理学</w:t>
            </w:r>
          </w:p>
        </w:tc>
        <w:tc>
          <w:tcPr>
            <w:tcW w:w="992" w:type="dxa"/>
          </w:tcPr>
          <w:p>
            <w:pPr>
              <w:pStyle w:val="16"/>
              <w:spacing w:before="174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74"/>
              <w:rPr>
                <w:sz w:val="20"/>
              </w:rPr>
            </w:pPr>
            <w:r>
              <w:rPr>
                <w:sz w:val="20"/>
              </w:rPr>
              <w:t>广东省科学技术情报研究所</w:t>
            </w:r>
          </w:p>
        </w:tc>
        <w:tc>
          <w:tcPr>
            <w:tcW w:w="514" w:type="dxa"/>
          </w:tcPr>
          <w:p>
            <w:pPr>
              <w:pStyle w:val="16"/>
              <w:spacing w:before="174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432" w:type="dxa"/>
          </w:tcPr>
          <w:p>
            <w:pPr>
              <w:pStyle w:val="16"/>
              <w:spacing w:before="17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983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竞争政策研究</w:t>
            </w:r>
          </w:p>
        </w:tc>
        <w:tc>
          <w:tcPr>
            <w:tcW w:w="85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管理学</w:t>
            </w:r>
          </w:p>
        </w:tc>
        <w:tc>
          <w:tcPr>
            <w:tcW w:w="99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w w:val="95"/>
                <w:sz w:val="20"/>
              </w:rPr>
              <w:t>工业和信息化部电子科学技术情报研究</w:t>
            </w:r>
          </w:p>
          <w:p>
            <w:pPr>
              <w:pStyle w:val="16"/>
              <w:spacing w:before="57"/>
              <w:rPr>
                <w:sz w:val="20"/>
              </w:rPr>
            </w:pPr>
            <w:r>
              <w:rPr>
                <w:w w:val="99"/>
                <w:sz w:val="20"/>
              </w:rPr>
              <w:t>所</w:t>
            </w:r>
          </w:p>
        </w:tc>
        <w:tc>
          <w:tcPr>
            <w:tcW w:w="514" w:type="dxa"/>
          </w:tcPr>
          <w:p>
            <w:pPr>
              <w:pStyle w:val="16"/>
              <w:spacing w:before="172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宏观质量研究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管理学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武汉大学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财务研究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管理学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中国财政杂志社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2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983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专利代理</w:t>
            </w:r>
          </w:p>
        </w:tc>
        <w:tc>
          <w:tcPr>
            <w:tcW w:w="85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法学</w:t>
            </w:r>
          </w:p>
        </w:tc>
        <w:tc>
          <w:tcPr>
            <w:tcW w:w="992" w:type="dxa"/>
          </w:tcPr>
          <w:p>
            <w:pPr>
              <w:pStyle w:val="16"/>
              <w:spacing w:before="172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pacing w:val="-7"/>
                <w:sz w:val="20"/>
              </w:rPr>
              <w:t>中华全国专利代理人协会；中国知识产权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w w:val="99"/>
                <w:sz w:val="20"/>
              </w:rPr>
              <w:t>局</w:t>
            </w:r>
          </w:p>
        </w:tc>
        <w:tc>
          <w:tcPr>
            <w:tcW w:w="514" w:type="dxa"/>
          </w:tcPr>
          <w:p>
            <w:pPr>
              <w:pStyle w:val="16"/>
              <w:spacing w:before="172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中国应用法学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法学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中国应用法学研究所；人民法院出版社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武大国际法评论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法学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武汉大学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苏州大学学报（ 法学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sz w:val="20"/>
              </w:rPr>
              <w:t>版）</w:t>
            </w:r>
          </w:p>
        </w:tc>
        <w:tc>
          <w:tcPr>
            <w:tcW w:w="85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法学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苏州大学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南海法学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法学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海南省法学会；海南出版社有限公司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国际经济法学刊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法学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北京大学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法治现代化研究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法学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南京师范大学；江苏省法学会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法治社会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法学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广东时代传媒有限公司；广东省法学会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地方立法研究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法学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中山大学；广东省立法研究所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财经法学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法学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社科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中央财经大学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当代中国价值观研究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哲学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北京师范大学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语言战略研究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语言学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商务印书馆有限公司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语言教育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语言学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大连外国语大学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外语与翻译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语言学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中南大学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外文研究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语言学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河南大学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外国语文研究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语言学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华中师范大学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双语教育研究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语言学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新疆师范大学；新疆教育出版社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国际汉语教学研究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语言学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北京语言大学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德语人文研究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语言学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北京外国语大学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17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983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中国文艺评论</w:t>
            </w:r>
          </w:p>
        </w:tc>
        <w:tc>
          <w:tcPr>
            <w:tcW w:w="85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艺术学</w:t>
            </w:r>
          </w:p>
        </w:tc>
        <w:tc>
          <w:tcPr>
            <w:tcW w:w="992" w:type="dxa"/>
          </w:tcPr>
          <w:p>
            <w:pPr>
              <w:pStyle w:val="16"/>
              <w:spacing w:before="171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pacing w:val="-7"/>
                <w:sz w:val="20"/>
              </w:rPr>
              <w:t>中国文联文艺评论中心；中国文艺评论家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协会</w:t>
            </w:r>
          </w:p>
        </w:tc>
        <w:tc>
          <w:tcPr>
            <w:tcW w:w="514" w:type="dxa"/>
          </w:tcPr>
          <w:p>
            <w:pPr>
              <w:pStyle w:val="16"/>
              <w:spacing w:before="17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中国民族美术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艺术学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民族出版社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432" w:type="dxa"/>
          </w:tcPr>
          <w:p>
            <w:pPr>
              <w:pStyle w:val="16"/>
              <w:spacing w:before="18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983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中国民族博览</w:t>
            </w:r>
          </w:p>
        </w:tc>
        <w:tc>
          <w:tcPr>
            <w:tcW w:w="85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艺术学</w:t>
            </w:r>
          </w:p>
        </w:tc>
        <w:tc>
          <w:tcPr>
            <w:tcW w:w="992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18"/>
              <w:rPr>
                <w:sz w:val="20"/>
              </w:rPr>
            </w:pPr>
            <w:r>
              <w:rPr>
                <w:sz w:val="20"/>
              </w:rPr>
              <w:t>中国少数民族文化艺术基金会</w:t>
            </w:r>
          </w:p>
        </w:tc>
        <w:tc>
          <w:tcPr>
            <w:tcW w:w="514" w:type="dxa"/>
          </w:tcPr>
          <w:p>
            <w:pPr>
              <w:pStyle w:val="16"/>
              <w:spacing w:before="18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音乐文化研究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艺术学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浙江音乐学院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西泠艺丛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艺术学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西泠印社社务委员会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1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983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书法研究</w:t>
            </w:r>
          </w:p>
        </w:tc>
        <w:tc>
          <w:tcPr>
            <w:tcW w:w="85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艺术学</w:t>
            </w:r>
          </w:p>
        </w:tc>
        <w:tc>
          <w:tcPr>
            <w:tcW w:w="992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15"/>
              <w:rPr>
                <w:sz w:val="20"/>
              </w:rPr>
            </w:pPr>
            <w:r>
              <w:rPr>
                <w:sz w:val="20"/>
              </w:rPr>
              <w:t>上海书画出版社有限公司</w:t>
            </w:r>
          </w:p>
        </w:tc>
        <w:tc>
          <w:tcPr>
            <w:tcW w:w="514" w:type="dxa"/>
          </w:tcPr>
          <w:p>
            <w:pPr>
              <w:pStyle w:val="16"/>
              <w:spacing w:before="1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1983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当代音乐</w:t>
            </w:r>
          </w:p>
        </w:tc>
        <w:tc>
          <w:tcPr>
            <w:tcW w:w="85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艺术学</w:t>
            </w:r>
          </w:p>
        </w:tc>
        <w:tc>
          <w:tcPr>
            <w:tcW w:w="992" w:type="dxa"/>
          </w:tcPr>
          <w:p>
            <w:pPr>
              <w:pStyle w:val="16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rPr>
                <w:sz w:val="20"/>
              </w:rPr>
            </w:pPr>
            <w:r>
              <w:rPr>
                <w:spacing w:val="-9"/>
                <w:sz w:val="20"/>
              </w:rPr>
              <w:t>吉林省音乐家协会，吉林音像出版社有限</w:t>
            </w:r>
          </w:p>
        </w:tc>
        <w:tc>
          <w:tcPr>
            <w:tcW w:w="514" w:type="dxa"/>
          </w:tcPr>
          <w:p>
            <w:pPr>
              <w:pStyle w:val="1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top="2000" w:right="1560" w:bottom="1400" w:left="1680" w:header="891" w:footer="1201" w:gutter="0"/>
          <w:cols w:space="720" w:num="1"/>
        </w:sectPr>
      </w:pPr>
    </w:p>
    <w:p>
      <w:pPr>
        <w:pStyle w:val="7"/>
        <w:spacing w:before="1"/>
        <w:rPr>
          <w:rFonts w:ascii="Times New Roman"/>
          <w:sz w:val="3"/>
        </w:rPr>
      </w:pPr>
    </w:p>
    <w:tbl>
      <w:tblPr>
        <w:tblStyle w:val="12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  <w:gridCol w:w="1983"/>
        <w:gridCol w:w="852"/>
        <w:gridCol w:w="992"/>
        <w:gridCol w:w="3546"/>
        <w:gridCol w:w="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  <w:shd w:val="clear" w:color="auto" w:fill="BEBEBE"/>
          </w:tcPr>
          <w:p>
            <w:pPr>
              <w:pStyle w:val="16"/>
              <w:spacing w:before="25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序号</w:t>
            </w:r>
          </w:p>
        </w:tc>
        <w:tc>
          <w:tcPr>
            <w:tcW w:w="1983" w:type="dxa"/>
            <w:shd w:val="clear" w:color="auto" w:fill="BEBEBE"/>
          </w:tcPr>
          <w:p>
            <w:pPr>
              <w:pStyle w:val="16"/>
              <w:spacing w:before="25"/>
              <w:rPr>
                <w:b/>
                <w:sz w:val="20"/>
              </w:rPr>
            </w:pPr>
            <w:r>
              <w:rPr>
                <w:b/>
                <w:sz w:val="20"/>
              </w:rPr>
              <w:t>期刊名称</w:t>
            </w:r>
          </w:p>
        </w:tc>
        <w:tc>
          <w:tcPr>
            <w:tcW w:w="852" w:type="dxa"/>
            <w:shd w:val="clear" w:color="auto" w:fill="BEBEBE"/>
          </w:tcPr>
          <w:p>
            <w:pPr>
              <w:pStyle w:val="16"/>
              <w:spacing w:before="25"/>
              <w:rPr>
                <w:b/>
                <w:sz w:val="20"/>
              </w:rPr>
            </w:pPr>
            <w:r>
              <w:rPr>
                <w:b/>
                <w:sz w:val="20"/>
              </w:rPr>
              <w:t>学科</w:t>
            </w:r>
          </w:p>
        </w:tc>
        <w:tc>
          <w:tcPr>
            <w:tcW w:w="992" w:type="dxa"/>
            <w:shd w:val="clear" w:color="auto" w:fill="BEBEBE"/>
          </w:tcPr>
          <w:p>
            <w:pPr>
              <w:pStyle w:val="16"/>
              <w:spacing w:before="25"/>
              <w:rPr>
                <w:b/>
                <w:sz w:val="20"/>
              </w:rPr>
            </w:pPr>
            <w:r>
              <w:rPr>
                <w:b/>
                <w:sz w:val="20"/>
              </w:rPr>
              <w:t>学科大类</w:t>
            </w:r>
          </w:p>
        </w:tc>
        <w:tc>
          <w:tcPr>
            <w:tcW w:w="3546" w:type="dxa"/>
            <w:shd w:val="clear" w:color="auto" w:fill="BEBEBE"/>
          </w:tcPr>
          <w:p>
            <w:pPr>
              <w:pStyle w:val="16"/>
              <w:spacing w:before="25"/>
              <w:rPr>
                <w:b/>
                <w:sz w:val="20"/>
              </w:rPr>
            </w:pPr>
            <w:r>
              <w:rPr>
                <w:b/>
                <w:sz w:val="20"/>
              </w:rPr>
              <w:t>主办单位</w:t>
            </w:r>
          </w:p>
        </w:tc>
        <w:tc>
          <w:tcPr>
            <w:tcW w:w="514" w:type="dxa"/>
            <w:shd w:val="clear" w:color="auto" w:fill="BEBEBE"/>
          </w:tcPr>
          <w:p>
            <w:pPr>
              <w:pStyle w:val="16"/>
              <w:spacing w:before="25"/>
              <w:ind w:left="3"/>
              <w:rPr>
                <w:b/>
                <w:sz w:val="20"/>
              </w:rPr>
            </w:pPr>
            <w:r>
              <w:rPr>
                <w:b/>
                <w:sz w:val="20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</w:tcPr>
          <w:p>
            <w:pPr>
              <w:pStyle w:val="16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>
            <w:pPr>
              <w:pStyle w:val="16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</w:tcPr>
          <w:p>
            <w:pPr>
              <w:pStyle w:val="16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责任公司</w:t>
            </w:r>
          </w:p>
        </w:tc>
        <w:tc>
          <w:tcPr>
            <w:tcW w:w="514" w:type="dxa"/>
          </w:tcPr>
          <w:p>
            <w:pPr>
              <w:pStyle w:val="16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长江文艺评论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文学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湖北今古传奇传媒集团有限公司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网络文学评论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文学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广东省作家协会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外国语言与文化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文学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湖南师范大学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6" w:hRule="atLeast"/>
        </w:trPr>
        <w:tc>
          <w:tcPr>
            <w:tcW w:w="432" w:type="dxa"/>
          </w:tcPr>
          <w:p>
            <w:pPr>
              <w:pStyle w:val="16"/>
              <w:spacing w:before="11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983" w:type="dxa"/>
          </w:tcPr>
          <w:p>
            <w:pPr>
              <w:pStyle w:val="16"/>
              <w:spacing w:before="11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文化软实力研究</w:t>
            </w:r>
          </w:p>
        </w:tc>
        <w:tc>
          <w:tcPr>
            <w:tcW w:w="852" w:type="dxa"/>
          </w:tcPr>
          <w:p>
            <w:pPr>
              <w:pStyle w:val="16"/>
              <w:spacing w:before="28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民族学与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sz w:val="20"/>
              </w:rPr>
              <w:t>文化学</w:t>
            </w:r>
          </w:p>
        </w:tc>
        <w:tc>
          <w:tcPr>
            <w:tcW w:w="992" w:type="dxa"/>
          </w:tcPr>
          <w:p>
            <w:pPr>
              <w:pStyle w:val="16"/>
              <w:spacing w:before="11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11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武汉大学</w:t>
            </w:r>
          </w:p>
        </w:tc>
        <w:tc>
          <w:tcPr>
            <w:tcW w:w="514" w:type="dxa"/>
          </w:tcPr>
          <w:p>
            <w:pPr>
              <w:pStyle w:val="16"/>
              <w:spacing w:before="11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1983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rPr>
                <w:sz w:val="20"/>
              </w:rPr>
            </w:pPr>
            <w:r>
              <w:rPr>
                <w:sz w:val="20"/>
              </w:rPr>
              <w:t>地域文化研究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民族学与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文化学</w:t>
            </w:r>
          </w:p>
        </w:tc>
        <w:tc>
          <w:tcPr>
            <w:tcW w:w="992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rPr>
                <w:sz w:val="20"/>
              </w:rPr>
            </w:pPr>
            <w:r>
              <w:rPr>
                <w:sz w:val="20"/>
              </w:rPr>
              <w:t>吉林省社会科学院</w:t>
            </w:r>
          </w:p>
        </w:tc>
        <w:tc>
          <w:tcPr>
            <w:tcW w:w="514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432" w:type="dxa"/>
          </w:tcPr>
          <w:p>
            <w:pPr>
              <w:pStyle w:val="16"/>
              <w:spacing w:before="9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1983" w:type="dxa"/>
          </w:tcPr>
          <w:p>
            <w:pPr>
              <w:pStyle w:val="16"/>
              <w:spacing w:before="9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地方文化研究</w:t>
            </w:r>
          </w:p>
        </w:tc>
        <w:tc>
          <w:tcPr>
            <w:tcW w:w="852" w:type="dxa"/>
          </w:tcPr>
          <w:p>
            <w:pPr>
              <w:pStyle w:val="16"/>
              <w:spacing w:before="26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民族学与</w:t>
            </w:r>
          </w:p>
          <w:p>
            <w:pPr>
              <w:pStyle w:val="16"/>
              <w:spacing w:before="55"/>
              <w:rPr>
                <w:sz w:val="20"/>
              </w:rPr>
            </w:pPr>
            <w:r>
              <w:rPr>
                <w:sz w:val="20"/>
              </w:rPr>
              <w:t>文化学</w:t>
            </w:r>
          </w:p>
        </w:tc>
        <w:tc>
          <w:tcPr>
            <w:tcW w:w="992" w:type="dxa"/>
          </w:tcPr>
          <w:p>
            <w:pPr>
              <w:pStyle w:val="16"/>
              <w:spacing w:before="9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9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江西科技师范大学</w:t>
            </w:r>
          </w:p>
        </w:tc>
        <w:tc>
          <w:tcPr>
            <w:tcW w:w="514" w:type="dxa"/>
          </w:tcPr>
          <w:p>
            <w:pPr>
              <w:pStyle w:val="16"/>
              <w:spacing w:before="9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社会主义核心价值观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研究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马克思主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义理论</w:t>
            </w:r>
          </w:p>
        </w:tc>
        <w:tc>
          <w:tcPr>
            <w:tcW w:w="992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rPr>
                <w:sz w:val="20"/>
              </w:rPr>
            </w:pPr>
            <w:r>
              <w:rPr>
                <w:sz w:val="20"/>
              </w:rPr>
              <w:t>清华大学</w:t>
            </w:r>
          </w:p>
        </w:tc>
        <w:tc>
          <w:tcPr>
            <w:tcW w:w="514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983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rPr>
                <w:sz w:val="20"/>
              </w:rPr>
            </w:pPr>
            <w:r>
              <w:rPr>
                <w:sz w:val="20"/>
              </w:rPr>
              <w:t>红色文化学刊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马克思主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义理论</w:t>
            </w:r>
          </w:p>
        </w:tc>
        <w:tc>
          <w:tcPr>
            <w:tcW w:w="992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rPr>
                <w:sz w:val="20"/>
              </w:rPr>
            </w:pPr>
            <w:r>
              <w:rPr>
                <w:sz w:val="20"/>
              </w:rPr>
              <w:t>赣南师范大学</w:t>
            </w:r>
          </w:p>
        </w:tc>
        <w:tc>
          <w:tcPr>
            <w:tcW w:w="514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432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高校马克思主义理论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研究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马克思主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义理论</w:t>
            </w:r>
          </w:p>
        </w:tc>
        <w:tc>
          <w:tcPr>
            <w:tcW w:w="992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rPr>
                <w:sz w:val="20"/>
              </w:rPr>
            </w:pPr>
            <w:r>
              <w:rPr>
                <w:sz w:val="20"/>
              </w:rPr>
              <w:t>清华大学</w:t>
            </w:r>
          </w:p>
        </w:tc>
        <w:tc>
          <w:tcPr>
            <w:tcW w:w="514" w:type="dxa"/>
          </w:tcPr>
          <w:p>
            <w:pPr>
              <w:pStyle w:val="16"/>
              <w:spacing w:before="8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1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6" w:hRule="atLeast"/>
        </w:trPr>
        <w:tc>
          <w:tcPr>
            <w:tcW w:w="432" w:type="dxa"/>
          </w:tcPr>
          <w:p>
            <w:pPr>
              <w:pStyle w:val="16"/>
              <w:spacing w:before="11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983" w:type="dxa"/>
          </w:tcPr>
          <w:p>
            <w:pPr>
              <w:pStyle w:val="16"/>
              <w:spacing w:before="11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邓小平研究</w:t>
            </w:r>
          </w:p>
        </w:tc>
        <w:tc>
          <w:tcPr>
            <w:tcW w:w="852" w:type="dxa"/>
          </w:tcPr>
          <w:p>
            <w:pPr>
              <w:pStyle w:val="16"/>
              <w:spacing w:before="27"/>
              <w:ind w:right="-29"/>
              <w:rPr>
                <w:sz w:val="20"/>
              </w:rPr>
            </w:pPr>
            <w:r>
              <w:rPr>
                <w:spacing w:val="14"/>
                <w:sz w:val="20"/>
              </w:rPr>
              <w:t>马克思主</w:t>
            </w:r>
          </w:p>
          <w:p>
            <w:pPr>
              <w:pStyle w:val="16"/>
              <w:spacing w:before="56"/>
              <w:rPr>
                <w:sz w:val="20"/>
              </w:rPr>
            </w:pPr>
            <w:r>
              <w:rPr>
                <w:sz w:val="20"/>
              </w:rPr>
              <w:t>义理论</w:t>
            </w:r>
          </w:p>
        </w:tc>
        <w:tc>
          <w:tcPr>
            <w:tcW w:w="992" w:type="dxa"/>
          </w:tcPr>
          <w:p>
            <w:pPr>
              <w:pStyle w:val="16"/>
              <w:spacing w:before="11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11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rPr>
                <w:sz w:val="20"/>
              </w:rPr>
            </w:pPr>
            <w:r>
              <w:rPr>
                <w:sz w:val="20"/>
              </w:rPr>
              <w:t>四川省社会科学院</w:t>
            </w:r>
          </w:p>
        </w:tc>
        <w:tc>
          <w:tcPr>
            <w:tcW w:w="514" w:type="dxa"/>
          </w:tcPr>
          <w:p>
            <w:pPr>
              <w:pStyle w:val="16"/>
              <w:spacing w:before="11"/>
              <w:ind w:left="0"/>
              <w:rPr>
                <w:rFonts w:ascii="Times New Roman"/>
                <w:sz w:val="15"/>
              </w:rPr>
            </w:pPr>
          </w:p>
          <w:p>
            <w:pPr>
              <w:pStyle w:val="16"/>
              <w:spacing w:before="0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2" w:type="dxa"/>
          </w:tcPr>
          <w:p>
            <w:pPr>
              <w:pStyle w:val="16"/>
              <w:spacing w:before="26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1983" w:type="dxa"/>
          </w:tcPr>
          <w:p>
            <w:pPr>
              <w:pStyle w:val="16"/>
              <w:spacing w:before="26"/>
              <w:rPr>
                <w:sz w:val="20"/>
              </w:rPr>
            </w:pPr>
            <w:r>
              <w:rPr>
                <w:sz w:val="20"/>
              </w:rPr>
              <w:t>中原文化研究</w:t>
            </w:r>
          </w:p>
        </w:tc>
        <w:tc>
          <w:tcPr>
            <w:tcW w:w="852" w:type="dxa"/>
          </w:tcPr>
          <w:p>
            <w:pPr>
              <w:pStyle w:val="16"/>
              <w:spacing w:before="26"/>
              <w:rPr>
                <w:sz w:val="20"/>
              </w:rPr>
            </w:pPr>
            <w:r>
              <w:rPr>
                <w:sz w:val="20"/>
              </w:rPr>
              <w:t>历史学</w:t>
            </w:r>
          </w:p>
        </w:tc>
        <w:tc>
          <w:tcPr>
            <w:tcW w:w="992" w:type="dxa"/>
          </w:tcPr>
          <w:p>
            <w:pPr>
              <w:pStyle w:val="16"/>
              <w:spacing w:before="26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6"/>
              <w:rPr>
                <w:sz w:val="20"/>
              </w:rPr>
            </w:pPr>
            <w:r>
              <w:rPr>
                <w:sz w:val="20"/>
              </w:rPr>
              <w:t>河南省社会科学院</w:t>
            </w:r>
          </w:p>
        </w:tc>
        <w:tc>
          <w:tcPr>
            <w:tcW w:w="514" w:type="dxa"/>
          </w:tcPr>
          <w:p>
            <w:pPr>
              <w:pStyle w:val="16"/>
              <w:spacing w:before="26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苏区研究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历史学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老区建设杂志社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史志学刊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历史学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山西省地方志办公室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经济社会史评论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历史学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天津师范大学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32" w:type="dxa"/>
          </w:tcPr>
          <w:p>
            <w:pPr>
              <w:pStyle w:val="16"/>
              <w:spacing w:before="2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1983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遗产与保护研究</w:t>
            </w:r>
          </w:p>
        </w:tc>
        <w:tc>
          <w:tcPr>
            <w:tcW w:w="85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考古文博</w:t>
            </w:r>
          </w:p>
        </w:tc>
        <w:tc>
          <w:tcPr>
            <w:tcW w:w="992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5"/>
              <w:rPr>
                <w:sz w:val="20"/>
              </w:rPr>
            </w:pPr>
            <w:r>
              <w:rPr>
                <w:sz w:val="20"/>
              </w:rPr>
              <w:t>北京卓众出版有限公司</w:t>
            </w:r>
          </w:p>
        </w:tc>
        <w:tc>
          <w:tcPr>
            <w:tcW w:w="514" w:type="dxa"/>
          </w:tcPr>
          <w:p>
            <w:pPr>
              <w:pStyle w:val="16"/>
              <w:spacing w:before="25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432" w:type="dxa"/>
          </w:tcPr>
          <w:p>
            <w:pPr>
              <w:pStyle w:val="16"/>
              <w:spacing w:before="27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983" w:type="dxa"/>
          </w:tcPr>
          <w:p>
            <w:pPr>
              <w:pStyle w:val="16"/>
              <w:spacing w:before="27"/>
              <w:rPr>
                <w:sz w:val="20"/>
              </w:rPr>
            </w:pPr>
            <w:r>
              <w:rPr>
                <w:sz w:val="20"/>
              </w:rPr>
              <w:t>博物院</w:t>
            </w:r>
          </w:p>
        </w:tc>
        <w:tc>
          <w:tcPr>
            <w:tcW w:w="852" w:type="dxa"/>
          </w:tcPr>
          <w:p>
            <w:pPr>
              <w:pStyle w:val="16"/>
              <w:spacing w:before="27"/>
              <w:rPr>
                <w:sz w:val="20"/>
              </w:rPr>
            </w:pPr>
            <w:r>
              <w:rPr>
                <w:sz w:val="20"/>
              </w:rPr>
              <w:t>考古文博</w:t>
            </w:r>
          </w:p>
        </w:tc>
        <w:tc>
          <w:tcPr>
            <w:tcW w:w="992" w:type="dxa"/>
          </w:tcPr>
          <w:p>
            <w:pPr>
              <w:pStyle w:val="16"/>
              <w:spacing w:before="27"/>
              <w:rPr>
                <w:sz w:val="20"/>
              </w:rPr>
            </w:pPr>
            <w:r>
              <w:rPr>
                <w:sz w:val="20"/>
              </w:rPr>
              <w:t>人文</w:t>
            </w:r>
          </w:p>
        </w:tc>
        <w:tc>
          <w:tcPr>
            <w:tcW w:w="3546" w:type="dxa"/>
          </w:tcPr>
          <w:p>
            <w:pPr>
              <w:pStyle w:val="16"/>
              <w:spacing w:before="27"/>
              <w:rPr>
                <w:sz w:val="20"/>
              </w:rPr>
            </w:pPr>
            <w:r>
              <w:rPr>
                <w:sz w:val="20"/>
              </w:rPr>
              <w:t>中国科技出版传媒股份有限公司</w:t>
            </w:r>
          </w:p>
        </w:tc>
        <w:tc>
          <w:tcPr>
            <w:tcW w:w="514" w:type="dxa"/>
          </w:tcPr>
          <w:p>
            <w:pPr>
              <w:pStyle w:val="16"/>
              <w:spacing w:before="27"/>
              <w:ind w:left="3"/>
              <w:rPr>
                <w:sz w:val="20"/>
              </w:rPr>
            </w:pPr>
            <w:r>
              <w:rPr>
                <w:sz w:val="20"/>
              </w:rPr>
              <w:t>入库</w:t>
            </w:r>
          </w:p>
        </w:tc>
      </w:tr>
    </w:tbl>
    <w:p/>
    <w:sectPr>
      <w:pgSz w:w="11910" w:h="16840"/>
      <w:pgMar w:top="1960" w:right="1560" w:bottom="1400" w:left="1680" w:header="891" w:footer="120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w:pict>
        <v:shape id="_x0000_s2060" o:spid="_x0000_s2060" o:spt="202" type="#_x0000_t202" style="position:absolute;left:0pt;margin-left:291.2pt;margin-top:770.85pt;height:12pt;width:13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w:pict>
        <v:line id="_x0000_s2057" o:spid="_x0000_s2057" o:spt="20" style="position:absolute;left:0pt;margin-left:90pt;margin-top:98.25pt;height:0pt;width:415.35pt;mso-position-horizontal-relative:page;mso-position-vertical-relative:page;z-index:-251657216;mso-width-relative:page;mso-height-relative:page;" stroked="t" coordsize="21600,21600">
          <v:path arrowok="t"/>
          <v:fill focussize="0,0"/>
          <v:stroke weight="0.48pt" color="#000000"/>
          <v:imagedata o:title=""/>
          <o:lock v:ext="edit"/>
        </v:line>
      </w:pict>
    </w:r>
    <w:r>
      <w:pict>
        <v:shape id="_x0000_s2058" o:spid="_x0000_s2058" o:spt="202" type="#_x0000_t202" style="position:absolute;left:0pt;margin-left:89pt;margin-top:43.5pt;height:12pt;width:291.7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pacing w:val="-4"/>
                    <w:sz w:val="18"/>
                  </w:rPr>
                  <w:t xml:space="preserve">《中国人文社会科学期刊 </w:t>
                </w:r>
                <w:r>
                  <w:rPr>
                    <w:rFonts w:ascii="Times New Roman" w:eastAsia="Times New Roman"/>
                    <w:spacing w:val="-3"/>
                    <w:w w:val="99"/>
                    <w:sz w:val="18"/>
                  </w:rPr>
                  <w:t>A</w:t>
                </w:r>
                <w:r>
                  <w:rPr>
                    <w:rFonts w:ascii="Times New Roman" w:eastAsia="Times New Roman"/>
                    <w:w w:val="99"/>
                    <w:sz w:val="18"/>
                  </w:rPr>
                  <w:t xml:space="preserve">MI </w:t>
                </w:r>
                <w:r>
                  <w:rPr>
                    <w:w w:val="99"/>
                    <w:sz w:val="18"/>
                  </w:rPr>
                  <w:t>综合评价报告（</w:t>
                </w:r>
                <w:r>
                  <w:rPr>
                    <w:rFonts w:ascii="Times New Roman" w:eastAsia="Times New Roman"/>
                    <w:spacing w:val="1"/>
                    <w:w w:val="99"/>
                    <w:sz w:val="18"/>
                  </w:rPr>
                  <w:t>20</w:t>
                </w:r>
                <w:r>
                  <w:rPr>
                    <w:rFonts w:ascii="Times New Roman" w:eastAsia="Times New Roman"/>
                    <w:spacing w:val="-2"/>
                    <w:w w:val="99"/>
                    <w:sz w:val="18"/>
                  </w:rPr>
                  <w:t>1</w:t>
                </w:r>
                <w:r>
                  <w:rPr>
                    <w:rFonts w:ascii="Times New Roman" w:eastAsia="Times New Roman"/>
                    <w:w w:val="99"/>
                    <w:sz w:val="18"/>
                  </w:rPr>
                  <w:t>8</w:t>
                </w:r>
                <w:r>
                  <w:rPr>
                    <w:rFonts w:ascii="Times New Roman" w:eastAsia="Times New Roman"/>
                    <w:spacing w:val="2"/>
                    <w:w w:val="99"/>
                    <w:sz w:val="18"/>
                  </w:rPr>
                  <w:t xml:space="preserve"> </w:t>
                </w:r>
                <w:r>
                  <w:rPr>
                    <w:w w:val="99"/>
                    <w:sz w:val="18"/>
                  </w:rPr>
                  <w:t>年</w:t>
                </w:r>
                <w:r>
                  <w:rPr>
                    <w:spacing w:val="-92"/>
                    <w:w w:val="99"/>
                    <w:sz w:val="18"/>
                  </w:rPr>
                  <w:t>）</w:t>
                </w:r>
                <w:r>
                  <w:rPr>
                    <w:spacing w:val="-2"/>
                    <w:w w:val="99"/>
                    <w:sz w:val="18"/>
                  </w:rPr>
                  <w:t>：新刊评价报告》</w:t>
                </w:r>
              </w:p>
            </w:txbxContent>
          </v:textbox>
        </v:shape>
      </w:pict>
    </w:r>
    <w:r>
      <w:pict>
        <v:shape id="_x0000_s2059" o:spid="_x0000_s2059" o:spt="202" type="#_x0000_t202" style="position:absolute;left:0pt;margin-left:89pt;margin-top:65.75pt;height:23.5pt;width:417.3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5" w:lineRule="exact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中国社会科学评价研究院</w:t>
                </w:r>
              </w:p>
              <w:p>
                <w:pPr>
                  <w:spacing w:before="5"/>
                  <w:ind w:left="20" w:right="0" w:firstLine="0"/>
                  <w:jc w:val="left"/>
                  <w:rPr>
                    <w:rFonts w:ascii="Times New Roman" w:eastAsia="Times New Roman"/>
                    <w:sz w:val="18"/>
                  </w:rPr>
                </w:pPr>
                <w:r>
                  <w:rPr>
                    <w:spacing w:val="-5"/>
                    <w:sz w:val="18"/>
                  </w:rPr>
                  <w:t xml:space="preserve">地址：北京市东城区建国门内大街 </w:t>
                </w:r>
                <w:r>
                  <w:rPr>
                    <w:rFonts w:ascii="Times New Roman" w:eastAsia="Times New Roman"/>
                    <w:sz w:val="18"/>
                  </w:rPr>
                  <w:t xml:space="preserve">5 </w:t>
                </w:r>
                <w:r>
                  <w:rPr>
                    <w:spacing w:val="-2"/>
                    <w:sz w:val="18"/>
                  </w:rPr>
                  <w:t>号，邮编：</w:t>
                </w:r>
                <w:r>
                  <w:rPr>
                    <w:rFonts w:ascii="Times New Roman" w:eastAsia="Times New Roman"/>
                    <w:sz w:val="18"/>
                  </w:rPr>
                  <w:t>100732</w:t>
                </w:r>
                <w:r>
                  <w:rPr>
                    <w:spacing w:val="-15"/>
                    <w:sz w:val="18"/>
                  </w:rPr>
                  <w:t xml:space="preserve">，电话 </w:t>
                </w:r>
                <w:r>
                  <w:rPr>
                    <w:rFonts w:ascii="Times New Roman" w:eastAsia="Times New Roman"/>
                    <w:sz w:val="18"/>
                  </w:rPr>
                  <w:t>010-85195245</w:t>
                </w:r>
                <w:r>
                  <w:rPr>
                    <w:sz w:val="18"/>
                  </w:rPr>
                  <w:t>，</w:t>
                </w:r>
                <w:r>
                  <w:rPr>
                    <w:rFonts w:ascii="Times New Roman" w:eastAsia="Times New Roman"/>
                    <w:sz w:val="18"/>
                  </w:rPr>
                  <w:t>Email</w:t>
                </w:r>
                <w:r>
                  <w:rPr>
                    <w:sz w:val="18"/>
                  </w:rPr>
                  <w:t>：</w:t>
                </w:r>
                <w:r>
                  <w:fldChar w:fldCharType="begin"/>
                </w:r>
                <w:r>
                  <w:instrText xml:space="preserve"> HYPERLINK "mailto:qkpj-pjy@cass.org.cn" \h </w:instrText>
                </w:r>
                <w:r>
                  <w:fldChar w:fldCharType="separate"/>
                </w:r>
                <w:r>
                  <w:rPr>
                    <w:rFonts w:ascii="Times New Roman" w:eastAsia="Times New Roman"/>
                    <w:color w:val="2C63B3"/>
                    <w:sz w:val="18"/>
                  </w:rPr>
                  <w:t>qkpj-pjy@cass.org.cn</w:t>
                </w:r>
                <w:r>
                  <w:rPr>
                    <w:rFonts w:ascii="Times New Roman" w:eastAsia="Times New Roman"/>
                    <w:color w:val="2C63B3"/>
                    <w:sz w:val="18"/>
                  </w:rPr>
                  <w:fldChar w:fldCharType="end"/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rsids>
    <w:rsidRoot w:val="00000000"/>
    <w:rsid w:val="62245D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qFormat="1" w:unhideWhenUsed="0" w:uiPriority="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1"/>
      <w:ind w:left="637" w:right="423"/>
      <w:jc w:val="center"/>
      <w:outlineLvl w:val="1"/>
    </w:pPr>
    <w:rPr>
      <w:rFonts w:ascii="宋体" w:hAnsi="宋体" w:eastAsia="宋体" w:cs="宋体"/>
      <w:b/>
      <w:bCs/>
      <w:sz w:val="72"/>
      <w:szCs w:val="72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637" w:right="90"/>
      <w:jc w:val="center"/>
      <w:outlineLvl w:val="2"/>
    </w:pPr>
    <w:rPr>
      <w:rFonts w:ascii="宋体" w:hAnsi="宋体" w:eastAsia="宋体" w:cs="宋体"/>
      <w:b/>
      <w:bCs/>
      <w:sz w:val="44"/>
      <w:szCs w:val="4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ind w:left="120"/>
      <w:outlineLvl w:val="3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ind w:left="540"/>
      <w:outlineLvl w:val="4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paragraph" w:styleId="6">
    <w:name w:val="heading 5"/>
    <w:basedOn w:val="1"/>
    <w:next w:val="1"/>
    <w:qFormat/>
    <w:uiPriority w:val="1"/>
    <w:pPr>
      <w:spacing w:before="1"/>
      <w:ind w:left="1013" w:hanging="420"/>
      <w:outlineLvl w:val="5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8">
    <w:name w:val="toc 3"/>
    <w:basedOn w:val="1"/>
    <w:next w:val="1"/>
    <w:qFormat/>
    <w:uiPriority w:val="1"/>
    <w:pPr>
      <w:spacing w:before="55"/>
      <w:ind w:left="540"/>
    </w:pPr>
    <w:rPr>
      <w:rFonts w:ascii="宋体" w:hAnsi="宋体" w:eastAsia="宋体" w:cs="宋体"/>
      <w:sz w:val="20"/>
      <w:szCs w:val="20"/>
      <w:lang w:val="zh-CN" w:eastAsia="zh-CN" w:bidi="zh-CN"/>
    </w:rPr>
  </w:style>
  <w:style w:type="paragraph" w:styleId="9">
    <w:name w:val="toc 1"/>
    <w:basedOn w:val="1"/>
    <w:next w:val="1"/>
    <w:qFormat/>
    <w:uiPriority w:val="1"/>
    <w:pPr>
      <w:spacing w:before="278"/>
      <w:ind w:left="120"/>
    </w:pPr>
    <w:rPr>
      <w:rFonts w:ascii="宋体" w:hAnsi="宋体" w:eastAsia="宋体" w:cs="宋体"/>
      <w:b/>
      <w:bCs/>
      <w:sz w:val="20"/>
      <w:szCs w:val="20"/>
      <w:lang w:val="zh-CN" w:eastAsia="zh-CN" w:bidi="zh-CN"/>
    </w:rPr>
  </w:style>
  <w:style w:type="paragraph" w:styleId="10">
    <w:name w:val="toc 4"/>
    <w:basedOn w:val="1"/>
    <w:next w:val="1"/>
    <w:qFormat/>
    <w:uiPriority w:val="1"/>
    <w:pPr>
      <w:spacing w:before="81"/>
      <w:ind w:left="751"/>
    </w:pPr>
    <w:rPr>
      <w:rFonts w:ascii="宋体" w:hAnsi="宋体" w:eastAsia="宋体" w:cs="宋体"/>
      <w:sz w:val="18"/>
      <w:szCs w:val="18"/>
      <w:lang w:val="zh-CN" w:eastAsia="zh-CN" w:bidi="zh-CN"/>
    </w:rPr>
  </w:style>
  <w:style w:type="paragraph" w:styleId="11">
    <w:name w:val="toc 2"/>
    <w:basedOn w:val="1"/>
    <w:next w:val="1"/>
    <w:qFormat/>
    <w:uiPriority w:val="1"/>
    <w:pPr>
      <w:spacing w:before="56"/>
      <w:ind w:left="331"/>
    </w:pPr>
    <w:rPr>
      <w:rFonts w:ascii="宋体" w:hAnsi="宋体" w:eastAsia="宋体" w:cs="宋体"/>
      <w:sz w:val="20"/>
      <w:szCs w:val="20"/>
      <w:lang w:val="zh-CN" w:eastAsia="zh-CN" w:bidi="zh-CN"/>
    </w:rPr>
  </w:style>
  <w:style w:type="table" w:customStyle="1" w:styleId="1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  <w:pPr>
      <w:spacing w:before="1"/>
      <w:ind w:left="960" w:hanging="420"/>
    </w:pPr>
    <w:rPr>
      <w:rFonts w:ascii="宋体" w:hAnsi="宋体" w:eastAsia="宋体" w:cs="宋体"/>
      <w:lang w:val="zh-CN" w:eastAsia="zh-CN" w:bidi="zh-CN"/>
    </w:rPr>
  </w:style>
  <w:style w:type="paragraph" w:customStyle="1" w:styleId="16">
    <w:name w:val="Table Paragraph"/>
    <w:basedOn w:val="1"/>
    <w:qFormat/>
    <w:uiPriority w:val="1"/>
    <w:pPr>
      <w:spacing w:before="16"/>
      <w:ind w:left="4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2021-09-13T02:58:00Z</dcterms:created>
  <dc:creator>susu</dc:creator>
  <cp:lastModifiedBy>5677848</cp:lastModifiedBy>
  <dcterms:modified xsi:type="dcterms:W3CDTF">2021-09-13T02:58:51Z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2021-09-13T00:00:00Z</vt:filetime>
  </property>
  <property fmtid="{D5CDD505-2E9C-101B-9397-08002B2CF9AE}" pid="5" name="KSOProductBuildVer">
    <vt:lpwstr>2052-11.1.0.10700</vt:lpwstr>
  </property>
  <property fmtid="{D5CDD505-2E9C-101B-9397-08002B2CF9AE}" pid="6" name="ICV">
    <vt:lpwstr>F87871FB230E46988B68AF15D48D011F</vt:lpwstr>
  </property>
</Properties>
</file>